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3A405EB7" w:rsidR="00FF5C03" w:rsidRPr="00331138" w:rsidRDefault="00FF5C03" w:rsidP="00FF5C03">
      <w:pPr>
        <w:jc w:val="both"/>
        <w:rPr>
          <w:rFonts w:ascii="Times New Roman" w:hAnsi="Times New Roman" w:cs="Times New Roman"/>
          <w:sz w:val="26"/>
          <w:szCs w:val="26"/>
        </w:rPr>
      </w:pPr>
      <w:r w:rsidRPr="00331138">
        <w:rPr>
          <w:rFonts w:ascii="Times New Roman" w:hAnsi="Times New Roman" w:cs="Times New Roman"/>
          <w:sz w:val="26"/>
          <w:szCs w:val="26"/>
        </w:rPr>
        <w:t>Письмо №1</w:t>
      </w:r>
      <w:r w:rsidR="00EB08AA">
        <w:rPr>
          <w:rFonts w:ascii="Times New Roman" w:hAnsi="Times New Roman" w:cs="Times New Roman"/>
          <w:sz w:val="26"/>
          <w:szCs w:val="26"/>
        </w:rPr>
        <w:t>5</w:t>
      </w:r>
      <w:r w:rsidR="00146703">
        <w:rPr>
          <w:rFonts w:ascii="Times New Roman" w:hAnsi="Times New Roman" w:cs="Times New Roman"/>
          <w:sz w:val="26"/>
          <w:szCs w:val="26"/>
        </w:rPr>
        <w:t>1</w:t>
      </w:r>
      <w:r w:rsidRPr="00331138">
        <w:rPr>
          <w:rFonts w:ascii="Times New Roman" w:hAnsi="Times New Roman" w:cs="Times New Roman"/>
          <w:sz w:val="26"/>
          <w:szCs w:val="26"/>
        </w:rPr>
        <w:t xml:space="preserve"> от </w:t>
      </w:r>
      <w:r w:rsidR="003E4ED5" w:rsidRPr="00331138">
        <w:rPr>
          <w:rFonts w:ascii="Times New Roman" w:hAnsi="Times New Roman" w:cs="Times New Roman"/>
          <w:sz w:val="26"/>
          <w:szCs w:val="26"/>
        </w:rPr>
        <w:t>09</w:t>
      </w:r>
      <w:r w:rsidRPr="00331138">
        <w:rPr>
          <w:rFonts w:ascii="Times New Roman" w:hAnsi="Times New Roman" w:cs="Times New Roman"/>
          <w:sz w:val="26"/>
          <w:szCs w:val="26"/>
        </w:rPr>
        <w:t xml:space="preserve"> февраля 2026 года</w:t>
      </w:r>
    </w:p>
    <w:p w14:paraId="3B10B5D4" w14:textId="7DEC936C" w:rsidR="00DC6D33" w:rsidRPr="00EB08AA" w:rsidRDefault="00DC6D33" w:rsidP="00EB08AA">
      <w:pPr>
        <w:rPr>
          <w:rFonts w:ascii="TimesNewRomanPSMT" w:hAnsi="TimesNewRomanPSMT"/>
          <w:b/>
          <w:color w:val="002060"/>
          <w:sz w:val="26"/>
          <w:szCs w:val="26"/>
        </w:rPr>
      </w:pPr>
      <w:r w:rsidRPr="00331138">
        <w:rPr>
          <w:rFonts w:ascii="TimesNewRomanPSMT" w:hAnsi="TimesNewRomanPSMT"/>
          <w:b/>
          <w:color w:val="002060"/>
          <w:sz w:val="26"/>
          <w:szCs w:val="26"/>
        </w:rPr>
        <w:t>О</w:t>
      </w:r>
      <w:r w:rsidR="00EB08AA">
        <w:rPr>
          <w:rFonts w:ascii="TimesNewRomanPSMT" w:hAnsi="TimesNewRomanPSMT"/>
          <w:b/>
          <w:color w:val="002060"/>
          <w:sz w:val="26"/>
          <w:szCs w:val="26"/>
        </w:rPr>
        <w:t>б исполнении</w:t>
      </w:r>
      <w:r w:rsidRPr="00331138">
        <w:rPr>
          <w:rFonts w:ascii="TimesNewRomanPSMT" w:hAnsi="TimesNewRomanPSMT"/>
          <w:b/>
          <w:color w:val="002060"/>
          <w:sz w:val="26"/>
          <w:szCs w:val="26"/>
        </w:rPr>
        <w:t xml:space="preserve"> </w:t>
      </w:r>
      <w:r w:rsidR="00EB08AA" w:rsidRPr="00EB08AA">
        <w:rPr>
          <w:rFonts w:ascii="TimesNewRomanPSMT" w:hAnsi="TimesNewRomanPSMT"/>
          <w:b/>
          <w:color w:val="002060"/>
          <w:sz w:val="26"/>
          <w:szCs w:val="26"/>
        </w:rPr>
        <w:t>протокол</w:t>
      </w:r>
      <w:r w:rsidR="00EB08AA">
        <w:rPr>
          <w:rFonts w:ascii="TimesNewRomanPSMT" w:hAnsi="TimesNewRomanPSMT"/>
          <w:b/>
          <w:color w:val="002060"/>
          <w:sz w:val="26"/>
          <w:szCs w:val="26"/>
        </w:rPr>
        <w:t>а</w:t>
      </w:r>
      <w:r w:rsidR="00EB08AA" w:rsidRPr="00EB08AA">
        <w:rPr>
          <w:rFonts w:ascii="TimesNewRomanPSMT" w:hAnsi="TimesNewRomanPSMT"/>
          <w:b/>
          <w:color w:val="002060"/>
          <w:sz w:val="26"/>
          <w:szCs w:val="26"/>
        </w:rPr>
        <w:t xml:space="preserve"> поручений</w:t>
      </w:r>
    </w:p>
    <w:p w14:paraId="6273E81A" w14:textId="7D65879E" w:rsidR="00FF5C03" w:rsidRPr="00331138" w:rsidRDefault="00FF5C03" w:rsidP="00EB08A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B08AA">
        <w:rPr>
          <w:rFonts w:ascii="TimesNewRomanPSMT" w:eastAsia="Times New Roman" w:hAnsi="TimesNewRomanPSMT" w:cs="Times New Roman"/>
          <w:b/>
          <w:color w:val="002060"/>
          <w:sz w:val="26"/>
          <w:szCs w:val="26"/>
        </w:rPr>
        <w:t>Р</w:t>
      </w:r>
      <w:r w:rsidRPr="00331138">
        <w:rPr>
          <w:rFonts w:ascii="Times New Roman" w:eastAsia="Times New Roman" w:hAnsi="Times New Roman" w:cs="Times New Roman"/>
          <w:sz w:val="26"/>
          <w:szCs w:val="26"/>
        </w:rPr>
        <w:t>уководителям ОО</w:t>
      </w:r>
    </w:p>
    <w:p w14:paraId="4CE1B5AA" w14:textId="60E1CAAD" w:rsidR="00EB08AA" w:rsidRDefault="00FF5C03" w:rsidP="009B3AB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331138">
        <w:rPr>
          <w:rStyle w:val="fontstyle01"/>
          <w:rFonts w:ascii="Times New Roman" w:hAnsi="Times New Roman" w:cs="Times New Roman"/>
          <w:sz w:val="26"/>
          <w:szCs w:val="26"/>
        </w:rPr>
        <w:t>соответствии</w:t>
      </w:r>
      <w:r w:rsidRPr="00331138">
        <w:rPr>
          <w:rFonts w:ascii="Times New Roman" w:hAnsi="Times New Roman" w:cs="Times New Roman"/>
          <w:sz w:val="26"/>
          <w:szCs w:val="26"/>
        </w:rPr>
        <w:t xml:space="preserve"> </w:t>
      </w:r>
      <w:r w:rsidRPr="00331138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146703">
        <w:rPr>
          <w:rFonts w:ascii="Times New Roman" w:hAnsi="Times New Roman" w:cs="Times New Roman"/>
          <w:color w:val="000000"/>
          <w:sz w:val="26"/>
          <w:szCs w:val="26"/>
        </w:rPr>
        <w:t>протоколом поручений по итогам совещания у Главы МР «Сергокалинский район»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 xml:space="preserve"> под председательством Главы </w:t>
      </w:r>
      <w:r w:rsidR="00EB49AF" w:rsidRPr="00EB49AF">
        <w:rPr>
          <w:rFonts w:ascii="Times New Roman" w:hAnsi="Times New Roman" w:cs="Times New Roman"/>
          <w:color w:val="000000"/>
          <w:sz w:val="26"/>
          <w:szCs w:val="26"/>
        </w:rPr>
        <w:t>МР «Сергокалинский район»</w:t>
      </w:r>
      <w:r w:rsidR="00EB49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  <w:r w:rsidR="00146703">
        <w:rPr>
          <w:rFonts w:ascii="Times New Roman" w:hAnsi="Times New Roman" w:cs="Times New Roman"/>
          <w:color w:val="000000"/>
          <w:sz w:val="26"/>
          <w:szCs w:val="26"/>
        </w:rPr>
        <w:t xml:space="preserve">Магомедова А.А. 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146703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14670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>.2026г. поручено:</w:t>
      </w:r>
    </w:p>
    <w:p w14:paraId="3A0ABA41" w14:textId="73F43694" w:rsidR="00146703" w:rsidRPr="00146703" w:rsidRDefault="00146703" w:rsidP="00146703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Представить информацию (справочно) о проведенной работе руководителями МКОУ</w:t>
      </w:r>
      <w:r w:rsidRPr="00146703">
        <w:rPr>
          <w:rFonts w:ascii="Times New Roman" w:hAnsi="Times New Roman" w:cs="Times New Roman"/>
          <w:color w:val="000000"/>
          <w:sz w:val="26"/>
          <w:szCs w:val="26"/>
        </w:rPr>
        <w:t xml:space="preserve"> по погашению работниками задолженностей по коммунальным услугам (газ, электричество).</w:t>
      </w:r>
    </w:p>
    <w:p w14:paraId="2103A64F" w14:textId="77777777" w:rsidR="00146703" w:rsidRDefault="00146703" w:rsidP="00146703">
      <w:pPr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146703">
        <w:rPr>
          <w:rFonts w:ascii="Times New Roman" w:hAnsi="Times New Roman" w:cs="Times New Roman"/>
          <w:color w:val="000000"/>
          <w:sz w:val="26"/>
          <w:szCs w:val="26"/>
        </w:rPr>
        <w:t xml:space="preserve">Срок: до </w:t>
      </w:r>
      <w:r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Pr="00146703">
        <w:rPr>
          <w:rFonts w:ascii="Times New Roman" w:hAnsi="Times New Roman" w:cs="Times New Roman"/>
          <w:color w:val="000000"/>
          <w:sz w:val="26"/>
          <w:szCs w:val="26"/>
        </w:rPr>
        <w:t>.02.2026 года</w:t>
      </w:r>
      <w:r w:rsidRPr="00146703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</w:p>
    <w:p w14:paraId="47048731" w14:textId="46C8D0EB" w:rsidR="00146703" w:rsidRPr="00EB08AA" w:rsidRDefault="00146703" w:rsidP="00146703">
      <w:pPr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Информацию представить до 17 февраля на почту </w:t>
      </w:r>
      <w:hyperlink r:id="rId8" w:history="1">
        <w:r w:rsidRPr="00A6030F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uma</w:t>
        </w:r>
        <w:r w:rsidRPr="00A6030F">
          <w:rPr>
            <w:rStyle w:val="af5"/>
            <w:rFonts w:ascii="Times New Roman" w:hAnsi="Times New Roman" w:cs="Times New Roman"/>
            <w:sz w:val="26"/>
            <w:szCs w:val="26"/>
          </w:rPr>
          <w:t>196565@mail.ru</w:t>
        </w:r>
      </w:hyperlink>
      <w:r w:rsidRPr="00EB08AA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</w:p>
    <w:p w14:paraId="115B4EBA" w14:textId="50902BBE" w:rsidR="00146703" w:rsidRDefault="00146703" w:rsidP="00146703">
      <w:pPr>
        <w:pStyle w:val="aa"/>
        <w:spacing w:line="240" w:lineRule="auto"/>
        <w:ind w:left="927"/>
        <w:rPr>
          <w:rFonts w:ascii="Times New Roman" w:hAnsi="Times New Roman" w:cs="Times New Roman"/>
          <w:color w:val="000000"/>
          <w:sz w:val="26"/>
          <w:szCs w:val="26"/>
        </w:rPr>
      </w:pPr>
    </w:p>
    <w:p w14:paraId="45EB0113" w14:textId="6139C8B2" w:rsidR="00146703" w:rsidRDefault="00146703" w:rsidP="00146703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Оборудовать уголки героев России </w:t>
      </w:r>
      <w:r w:rsidRPr="00146703">
        <w:rPr>
          <w:rFonts w:ascii="Times New Roman" w:hAnsi="Times New Roman" w:cs="Times New Roman"/>
          <w:color w:val="000000"/>
          <w:sz w:val="26"/>
          <w:szCs w:val="26"/>
        </w:rPr>
        <w:t>(Дагестанцев) во всех образовательных организациях района.</w:t>
      </w:r>
    </w:p>
    <w:p w14:paraId="00D54C41" w14:textId="5AE3E6FF" w:rsidR="00146703" w:rsidRPr="00146703" w:rsidRDefault="00146703" w:rsidP="00146703">
      <w:pPr>
        <w:pStyle w:val="aa"/>
        <w:spacing w:line="240" w:lineRule="auto"/>
        <w:ind w:left="92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Срок: до 1</w:t>
      </w:r>
      <w:r w:rsidR="006F6E17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.02.2026г. </w:t>
      </w:r>
    </w:p>
    <w:p w14:paraId="74E8D237" w14:textId="4F6F9829" w:rsidR="00146703" w:rsidRPr="00EB49AF" w:rsidRDefault="00146703" w:rsidP="00EB49A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>Информацию представить до 1</w:t>
      </w:r>
      <w:r w:rsidR="006F6E17">
        <w:rPr>
          <w:rStyle w:val="fontstyle01"/>
          <w:rFonts w:ascii="Times New Roman" w:hAnsi="Times New Roman" w:cs="Times New Roman"/>
          <w:sz w:val="26"/>
          <w:szCs w:val="26"/>
        </w:rPr>
        <w:t>2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февраля на почту </w:t>
      </w:r>
      <w:hyperlink r:id="rId9" w:history="1">
        <w:r w:rsidR="00EB49AF" w:rsidRPr="00A6030F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sergokalarop</w:t>
        </w:r>
        <w:r w:rsidR="00EB49AF" w:rsidRPr="00A6030F">
          <w:rPr>
            <w:rStyle w:val="af5"/>
            <w:rFonts w:ascii="Times New Roman" w:hAnsi="Times New Roman" w:cs="Times New Roman"/>
            <w:sz w:val="26"/>
            <w:szCs w:val="26"/>
          </w:rPr>
          <w:t>@</w:t>
        </w:r>
        <w:r w:rsidR="00EB49AF" w:rsidRPr="00A6030F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EB49AF" w:rsidRPr="00A6030F">
          <w:rPr>
            <w:rStyle w:val="af5"/>
            <w:rFonts w:ascii="Times New Roman" w:hAnsi="Times New Roman" w:cs="Times New Roman"/>
            <w:sz w:val="26"/>
            <w:szCs w:val="26"/>
          </w:rPr>
          <w:t>.</w:t>
        </w:r>
        <w:r w:rsidR="00EB49AF" w:rsidRPr="00A6030F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5FD868CD" w14:textId="77777777" w:rsidR="00EB49AF" w:rsidRPr="00EB49AF" w:rsidRDefault="00EB49AF" w:rsidP="00EB49AF">
      <w:pPr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</w:p>
    <w:p w14:paraId="3582AE42" w14:textId="388395D6" w:rsidR="00146703" w:rsidRPr="00146703" w:rsidRDefault="00146703" w:rsidP="00146703">
      <w:pPr>
        <w:pStyle w:val="aa"/>
        <w:spacing w:line="240" w:lineRule="auto"/>
        <w:ind w:left="9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3949748" w14:textId="77777777" w:rsidR="00EB08AA" w:rsidRPr="00EB08AA" w:rsidRDefault="00EB08AA" w:rsidP="00EB08AA">
      <w:pPr>
        <w:pStyle w:val="aa"/>
        <w:spacing w:after="0" w:line="240" w:lineRule="auto"/>
        <w:ind w:left="92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373F13F4" w14:textId="77777777" w:rsidR="00EB08AA" w:rsidRDefault="00EB08AA" w:rsidP="009B3ABA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2A587451" w14:textId="33B80FB3" w:rsidR="00FF5C03" w:rsidRPr="00331138" w:rsidRDefault="00FF5C03" w:rsidP="009B3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14:paraId="1E730000" w14:textId="77777777" w:rsidR="00FF5C03" w:rsidRPr="00331138" w:rsidRDefault="00FF5C03" w:rsidP="009B3ABA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образования»:                                                                         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5300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6D33" w:rsidSect="0033113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7AE70" w14:textId="77777777" w:rsidR="003736F4" w:rsidRDefault="003736F4" w:rsidP="005E0E98">
      <w:pPr>
        <w:spacing w:after="0" w:line="240" w:lineRule="auto"/>
      </w:pPr>
      <w:r>
        <w:separator/>
      </w:r>
    </w:p>
  </w:endnote>
  <w:endnote w:type="continuationSeparator" w:id="0">
    <w:p w14:paraId="34A9415A" w14:textId="77777777" w:rsidR="003736F4" w:rsidRDefault="003736F4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FE22" w14:textId="77777777" w:rsidR="003736F4" w:rsidRDefault="003736F4" w:rsidP="005E0E98">
      <w:pPr>
        <w:spacing w:after="0" w:line="240" w:lineRule="auto"/>
      </w:pPr>
      <w:r>
        <w:separator/>
      </w:r>
    </w:p>
  </w:footnote>
  <w:footnote w:type="continuationSeparator" w:id="0">
    <w:p w14:paraId="0F0EA1A9" w14:textId="77777777" w:rsidR="003736F4" w:rsidRDefault="003736F4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325"/>
    <w:multiLevelType w:val="hybridMultilevel"/>
    <w:tmpl w:val="A4E8FB0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771670"/>
    <w:multiLevelType w:val="hybridMultilevel"/>
    <w:tmpl w:val="E10E6B48"/>
    <w:lvl w:ilvl="0" w:tplc="174AD13A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B7A314A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58EB62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160207E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8A7FF4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5C4416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C8C91FE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A461E84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AA80F2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954D99"/>
    <w:multiLevelType w:val="hybridMultilevel"/>
    <w:tmpl w:val="F2D0AEF2"/>
    <w:lvl w:ilvl="0" w:tplc="8E1C6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0541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46703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1138"/>
    <w:rsid w:val="0033692D"/>
    <w:rsid w:val="00343FF4"/>
    <w:rsid w:val="003617B8"/>
    <w:rsid w:val="00363DB5"/>
    <w:rsid w:val="003736F4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6F6E17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2F2B"/>
    <w:rsid w:val="00954C3D"/>
    <w:rsid w:val="00972920"/>
    <w:rsid w:val="00982883"/>
    <w:rsid w:val="009B3ABA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B08AA"/>
    <w:rsid w:val="00EB49AF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gokalaro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CACAB-4492-4462-BE84-7EAAD0EF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2025-04-29T13:10:00Z</cp:lastPrinted>
  <dcterms:created xsi:type="dcterms:W3CDTF">2026-02-09T11:20:00Z</dcterms:created>
  <dcterms:modified xsi:type="dcterms:W3CDTF">2026-02-09T11:21:00Z</dcterms:modified>
</cp:coreProperties>
</file>